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C15" w:rsidRDefault="00E41C15">
      <w:pPr>
        <w:rPr>
          <w:rFonts w:hint="eastAsia"/>
        </w:rPr>
      </w:pPr>
    </w:p>
    <w:tbl>
      <w:tblPr>
        <w:tblW w:w="10461" w:type="dxa"/>
        <w:tblInd w:w="-4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28"/>
        <w:gridCol w:w="170"/>
        <w:gridCol w:w="199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205"/>
        <w:gridCol w:w="510"/>
        <w:gridCol w:w="142"/>
      </w:tblGrid>
      <w:tr w:rsidR="00E41C15">
        <w:tc>
          <w:tcPr>
            <w:tcW w:w="10461" w:type="dxa"/>
            <w:gridSpan w:val="3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E41C15" w:rsidRDefault="00F64311">
            <w:pPr>
              <w:spacing w:before="20" w:after="20"/>
              <w:ind w:left="113" w:right="113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E41C15">
        <w:tc>
          <w:tcPr>
            <w:tcW w:w="10461" w:type="dxa"/>
            <w:gridSpan w:val="3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F64311">
            <w:pPr>
              <w:spacing w:before="20"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В отношении объектов недвижимого имущества</w:t>
            </w:r>
            <w:r w:rsidR="00C03AB4">
              <w:rPr>
                <w:sz w:val="22"/>
                <w:szCs w:val="22"/>
              </w:rPr>
              <w:t xml:space="preserve"> - земельного участка с К№ 71:30:090302:96</w:t>
            </w:r>
            <w:r>
              <w:rPr>
                <w:sz w:val="22"/>
                <w:szCs w:val="22"/>
              </w:rPr>
              <w:t>,</w:t>
            </w:r>
            <w:r w:rsidR="000F097F">
              <w:rPr>
                <w:sz w:val="22"/>
                <w:szCs w:val="22"/>
              </w:rPr>
              <w:t xml:space="preserve"> 71:30:090302:805</w:t>
            </w:r>
            <w:r>
              <w:rPr>
                <w:sz w:val="22"/>
                <w:szCs w:val="22"/>
              </w:rPr>
              <w:t xml:space="preserve"> </w:t>
            </w:r>
            <w:r w:rsidR="00C03AB4">
              <w:rPr>
                <w:sz w:val="22"/>
                <w:szCs w:val="22"/>
              </w:rPr>
              <w:t>расположенного</w:t>
            </w:r>
            <w:r>
              <w:rPr>
                <w:sz w:val="22"/>
                <w:szCs w:val="22"/>
              </w:rPr>
              <w:t xml:space="preserve"> на территории кадастрового квартала (территориях нескольких смежных кадастровых кварталов):</w:t>
            </w:r>
            <w:r w:rsidR="00DF2647">
              <w:rPr>
                <w:sz w:val="22"/>
                <w:szCs w:val="22"/>
              </w:rPr>
              <w:t xml:space="preserve"> 71:30:090302</w:t>
            </w:r>
          </w:p>
        </w:tc>
      </w:tr>
      <w:tr w:rsidR="00E41C15">
        <w:tc>
          <w:tcPr>
            <w:tcW w:w="3572" w:type="dxa"/>
            <w:gridSpan w:val="18"/>
            <w:tcBorders>
              <w:left w:val="double" w:sz="4" w:space="0" w:color="000000"/>
            </w:tcBorders>
            <w:vAlign w:val="bottom"/>
          </w:tcPr>
          <w:p w:rsidR="00E41C15" w:rsidRDefault="00F64311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6237" w:type="dxa"/>
            <w:gridSpan w:val="13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Тульская область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E41C15">
        <w:tc>
          <w:tcPr>
            <w:tcW w:w="3232" w:type="dxa"/>
            <w:gridSpan w:val="17"/>
            <w:tcBorders>
              <w:left w:val="double" w:sz="4" w:space="0" w:color="000000"/>
            </w:tcBorders>
            <w:vAlign w:val="bottom"/>
          </w:tcPr>
          <w:p w:rsidR="00E41C15" w:rsidRDefault="00F64311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6577" w:type="dxa"/>
            <w:gridSpan w:val="14"/>
            <w:tcBorders>
              <w:bottom w:val="single" w:sz="4" w:space="0" w:color="000000"/>
            </w:tcBorders>
            <w:vAlign w:val="bottom"/>
          </w:tcPr>
          <w:p w:rsidR="00E41C15" w:rsidRDefault="00F64311" w:rsidP="00004FBB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</w:t>
            </w:r>
            <w:r w:rsidR="00004FBB">
              <w:rPr>
                <w:sz w:val="22"/>
                <w:szCs w:val="22"/>
              </w:rPr>
              <w:t>Тула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E41C15">
        <w:tc>
          <w:tcPr>
            <w:tcW w:w="2155" w:type="dxa"/>
            <w:gridSpan w:val="9"/>
            <w:tcBorders>
              <w:left w:val="double" w:sz="4" w:space="0" w:color="000000"/>
            </w:tcBorders>
            <w:vAlign w:val="bottom"/>
          </w:tcPr>
          <w:p w:rsidR="00E41C15" w:rsidRDefault="00F64311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населенные пункты</w:t>
            </w:r>
          </w:p>
        </w:tc>
        <w:tc>
          <w:tcPr>
            <w:tcW w:w="7654" w:type="dxa"/>
            <w:gridSpan w:val="22"/>
            <w:tcBorders>
              <w:bottom w:val="single" w:sz="4" w:space="0" w:color="000000"/>
            </w:tcBorders>
            <w:vAlign w:val="bottom"/>
          </w:tcPr>
          <w:p w:rsidR="00E41C15" w:rsidRDefault="00F64311" w:rsidP="00004FBB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</w:t>
            </w:r>
            <w:r w:rsidR="00004FBB">
              <w:rPr>
                <w:sz w:val="22"/>
                <w:szCs w:val="22"/>
              </w:rPr>
              <w:t>Тула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:rsidR="00E41C15" w:rsidRDefault="00F64311">
            <w:pPr>
              <w:spacing w:before="40"/>
              <w:ind w:left="170" w:right="17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№ кадастровых кварталов (нескольких смежных кадастровых кварталов):</w:t>
            </w:r>
            <w:r>
              <w:rPr>
                <w:sz w:val="22"/>
                <w:szCs w:val="22"/>
              </w:rPr>
              <w:br/>
            </w:r>
          </w:p>
        </w:tc>
      </w:tr>
      <w:tr w:rsidR="00E41C15"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49" w:type="dxa"/>
            <w:gridSpan w:val="30"/>
            <w:vAlign w:val="bottom"/>
          </w:tcPr>
          <w:p w:rsidR="00E41C15" w:rsidRDefault="007B4FA0" w:rsidP="00BF2EAF">
            <w:pPr>
              <w:rPr>
                <w:rFonts w:hint="eastAsia"/>
                <w:sz w:val="22"/>
                <w:szCs w:val="22"/>
              </w:rPr>
            </w:pPr>
            <w:r w:rsidRPr="007B4FA0">
              <w:rPr>
                <w:rFonts w:hint="eastAsia"/>
                <w:sz w:val="22"/>
                <w:szCs w:val="22"/>
              </w:rPr>
              <w:t>71:30:</w:t>
            </w:r>
            <w:r w:rsidR="00BF2EAF">
              <w:rPr>
                <w:sz w:val="22"/>
                <w:szCs w:val="22"/>
              </w:rPr>
              <w:t>090302</w:t>
            </w:r>
          </w:p>
        </w:tc>
        <w:tc>
          <w:tcPr>
            <w:tcW w:w="142" w:type="dxa"/>
            <w:tcBorders>
              <w:righ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F64311" w:rsidP="00A46524">
            <w:pPr>
              <w:spacing w:after="20"/>
              <w:ind w:left="170" w:right="170"/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в соответствии </w:t>
            </w:r>
            <w:r w:rsidR="00B049EC">
              <w:rPr>
                <w:sz w:val="22"/>
                <w:szCs w:val="22"/>
              </w:rPr>
              <w:t xml:space="preserve">с частью 9 статьи 42.6 Федерального закона </w:t>
            </w:r>
            <w:r w:rsidR="00A46524">
              <w:rPr>
                <w:sz w:val="22"/>
                <w:szCs w:val="22"/>
              </w:rPr>
              <w:t xml:space="preserve">от 24.07.2007 </w:t>
            </w:r>
            <w:r>
              <w:rPr>
                <w:sz w:val="22"/>
                <w:szCs w:val="22"/>
              </w:rPr>
              <w:t xml:space="preserve"> №221</w:t>
            </w:r>
            <w:r w:rsidR="00A46524">
              <w:rPr>
                <w:sz w:val="22"/>
                <w:szCs w:val="22"/>
              </w:rPr>
              <w:t xml:space="preserve">-ФЗ </w:t>
            </w:r>
            <w:r w:rsidR="00B735F1">
              <w:rPr>
                <w:sz w:val="22"/>
                <w:szCs w:val="22"/>
              </w:rPr>
              <w:t>«О кадастровой деятельности»</w:t>
            </w: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E41C15" w:rsidP="006063C8">
            <w:pPr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E41C15">
            <w:pPr>
              <w:ind w:left="170" w:right="170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670" w:type="dxa"/>
            <w:gridSpan w:val="25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</w:t>
            </w:r>
          </w:p>
          <w:p w:rsidR="00E41C15" w:rsidRDefault="00F64311" w:rsidP="00B45ED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образования город </w:t>
            </w:r>
            <w:r w:rsidR="00B45EDA">
              <w:rPr>
                <w:sz w:val="22"/>
                <w:szCs w:val="22"/>
              </w:rPr>
              <w:t>Тула</w:t>
            </w:r>
          </w:p>
        </w:tc>
        <w:tc>
          <w:tcPr>
            <w:tcW w:w="113" w:type="dxa"/>
            <w:gridSpan w:val="2"/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6" w:type="dxa"/>
            <w:gridSpan w:val="2"/>
            <w:tcBorders>
              <w:bottom w:val="single" w:sz="4" w:space="0" w:color="000000"/>
            </w:tcBorders>
            <w:vAlign w:val="bottom"/>
          </w:tcPr>
          <w:p w:rsidR="00E41C15" w:rsidRPr="00B049EC" w:rsidRDefault="00F64311" w:rsidP="00B45EDA">
            <w:pPr>
              <w:keepNext/>
              <w:jc w:val="center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>
              <w:rPr>
                <w:sz w:val="22"/>
                <w:szCs w:val="22"/>
              </w:rPr>
              <w:t>https://</w:t>
            </w:r>
            <w:r w:rsidR="00B45EDA">
              <w:rPr>
                <w:sz w:val="22"/>
                <w:szCs w:val="22"/>
              </w:rPr>
              <w:t xml:space="preserve"> </w:t>
            </w:r>
            <w:proofErr w:type="spellStart"/>
            <w:r w:rsidR="00B45EDA" w:rsidRPr="00B45EDA">
              <w:rPr>
                <w:rFonts w:ascii="PT Astra Serif" w:eastAsia="Times New Roman" w:hAnsi="PT Astra Serif" w:cs="PT Astra Serif"/>
                <w:bCs/>
                <w:color w:val="000000"/>
                <w:kern w:val="0"/>
                <w:sz w:val="20"/>
                <w:szCs w:val="20"/>
                <w:lang w:val="en-US" w:bidi="ar-SA"/>
              </w:rPr>
              <w:t>tulacity</w:t>
            </w:r>
            <w:proofErr w:type="spellEnd"/>
            <w:r w:rsidR="00B45EDA" w:rsidRPr="00B049EC">
              <w:rPr>
                <w:rFonts w:ascii="PT Astra Serif" w:eastAsia="Times New Roman" w:hAnsi="PT Astra Serif" w:cs="PT Astra Serif"/>
                <w:bCs/>
                <w:color w:val="000000"/>
                <w:kern w:val="0"/>
                <w:sz w:val="20"/>
                <w:szCs w:val="20"/>
                <w:lang w:bidi="ar-SA"/>
              </w:rPr>
              <w:t>.</w:t>
            </w:r>
            <w:proofErr w:type="spellStart"/>
            <w:r w:rsidR="00B45EDA" w:rsidRPr="00B45EDA">
              <w:rPr>
                <w:rFonts w:ascii="PT Astra Serif" w:eastAsia="Times New Roman" w:hAnsi="PT Astra Serif" w:cs="PT Astra Serif"/>
                <w:bCs/>
                <w:color w:val="000000"/>
                <w:kern w:val="0"/>
                <w:sz w:val="20"/>
                <w:szCs w:val="20"/>
                <w:lang w:val="en-US" w:bidi="ar-SA"/>
              </w:rPr>
              <w:t>gosuslugi</w:t>
            </w:r>
            <w:proofErr w:type="spellEnd"/>
            <w:r w:rsidR="00B45EDA" w:rsidRPr="00B049EC">
              <w:rPr>
                <w:rFonts w:ascii="PT Astra Serif" w:eastAsia="Times New Roman" w:hAnsi="PT Astra Serif" w:cs="PT Astra Serif"/>
                <w:bCs/>
                <w:color w:val="000000"/>
                <w:kern w:val="0"/>
                <w:sz w:val="20"/>
                <w:szCs w:val="20"/>
                <w:lang w:bidi="ar-SA"/>
              </w:rPr>
              <w:t>.</w:t>
            </w:r>
            <w:proofErr w:type="spellStart"/>
            <w:r w:rsidR="00B45EDA" w:rsidRPr="00B45EDA">
              <w:rPr>
                <w:rFonts w:ascii="PT Astra Serif" w:eastAsia="Times New Roman" w:hAnsi="PT Astra Serif" w:cs="PT Astra Serif"/>
                <w:bCs/>
                <w:color w:val="000000"/>
                <w:kern w:val="0"/>
                <w:sz w:val="20"/>
                <w:szCs w:val="20"/>
                <w:lang w:val="en-US" w:bidi="ar-SA"/>
              </w:rPr>
              <w:t>ru</w:t>
            </w:r>
            <w:proofErr w:type="spellEnd"/>
            <w:r w:rsidRPr="00B45EDA">
              <w:rPr>
                <w:sz w:val="22"/>
                <w:szCs w:val="22"/>
              </w:rPr>
              <w:t>/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;</w:t>
            </w: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3856" w:type="dxa"/>
            <w:gridSpan w:val="2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Министерство имущественных и </w:t>
            </w:r>
          </w:p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земельных отношений Тульской области </w:t>
            </w:r>
          </w:p>
        </w:tc>
        <w:tc>
          <w:tcPr>
            <w:tcW w:w="113" w:type="dxa"/>
            <w:gridSpan w:val="2"/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6" w:type="dxa"/>
            <w:gridSpan w:val="2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https://mizo.tularegion.ru/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;</w:t>
            </w: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</w:tcPr>
          <w:p w:rsidR="00E41C15" w:rsidRDefault="00E41C15">
            <w:pPr>
              <w:snapToGrid w:val="0"/>
              <w:ind w:left="57" w:right="57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3856" w:type="dxa"/>
            <w:gridSpan w:val="2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  <w:tcBorders>
              <w:bottom w:val="single" w:sz="4" w:space="0" w:color="000000"/>
            </w:tcBorders>
            <w:vAlign w:val="bottom"/>
          </w:tcPr>
          <w:p w:rsidR="00E41C15" w:rsidRDefault="00F64311" w:rsidP="007B4FA0">
            <w:pPr>
              <w:jc w:val="center"/>
              <w:rPr>
                <w:rFonts w:hint="eastAsia"/>
              </w:rPr>
            </w:pPr>
            <w:r>
              <w:t>Управление</w:t>
            </w:r>
          </w:p>
          <w:p w:rsidR="00E41C15" w:rsidRDefault="00F64311" w:rsidP="007B4FA0">
            <w:pPr>
              <w:jc w:val="center"/>
              <w:rPr>
                <w:rFonts w:hint="eastAsia"/>
              </w:rPr>
            </w:pPr>
            <w:proofErr w:type="spellStart"/>
            <w:r>
              <w:t>Росреестра</w:t>
            </w:r>
            <w:proofErr w:type="spellEnd"/>
            <w:r>
              <w:t xml:space="preserve"> по Тульской области</w:t>
            </w:r>
          </w:p>
        </w:tc>
        <w:tc>
          <w:tcPr>
            <w:tcW w:w="113" w:type="dxa"/>
            <w:gridSpan w:val="2"/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6" w:type="dxa"/>
            <w:gridSpan w:val="2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https://rosreestr.ru/site/about/struct/territorialnye-organy/upravlenie-rosreestra-po-tulskoy-oblasti/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  <w:tc>
          <w:tcPr>
            <w:tcW w:w="113" w:type="dxa"/>
            <w:gridSpan w:val="2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  <w:tc>
          <w:tcPr>
            <w:tcW w:w="3856" w:type="dxa"/>
            <w:gridSpan w:val="2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</w:tr>
      <w:tr w:rsidR="00E41C15">
        <w:trPr>
          <w:cantSplit/>
        </w:trPr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F64311" w:rsidP="00A659B7">
            <w:pPr>
              <w:keepLines/>
              <w:ind w:left="170" w:right="17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Заседание согласительной комиссии по вопросу </w:t>
            </w:r>
            <w:r w:rsidR="006A3A62">
              <w:rPr>
                <w:sz w:val="22"/>
                <w:szCs w:val="22"/>
              </w:rPr>
              <w:t xml:space="preserve">исправления </w:t>
            </w:r>
            <w:r w:rsidR="00D1517B">
              <w:rPr>
                <w:sz w:val="22"/>
                <w:szCs w:val="22"/>
              </w:rPr>
              <w:t xml:space="preserve"> реестровой ошибки</w:t>
            </w:r>
            <w:r w:rsidR="00583CFF">
              <w:rPr>
                <w:sz w:val="22"/>
                <w:szCs w:val="22"/>
              </w:rPr>
              <w:t>,</w:t>
            </w:r>
            <w:r w:rsidR="00D1517B">
              <w:rPr>
                <w:sz w:val="22"/>
                <w:szCs w:val="22"/>
              </w:rPr>
              <w:t xml:space="preserve"> </w:t>
            </w:r>
            <w:r w:rsidR="004818AF">
              <w:rPr>
                <w:sz w:val="22"/>
                <w:szCs w:val="22"/>
              </w:rPr>
              <w:t xml:space="preserve">содержащей сведения об уточнении границ земельного участка с </w:t>
            </w:r>
            <w:r w:rsidR="00A659B7">
              <w:rPr>
                <w:sz w:val="22"/>
                <w:szCs w:val="22"/>
              </w:rPr>
              <w:t xml:space="preserve">кадастровым </w:t>
            </w:r>
            <w:r w:rsidR="004818AF">
              <w:rPr>
                <w:sz w:val="22"/>
                <w:szCs w:val="22"/>
              </w:rPr>
              <w:t xml:space="preserve"> номером 71:30:090302:96 </w:t>
            </w:r>
            <w:r w:rsidR="00EF40C7">
              <w:rPr>
                <w:sz w:val="22"/>
                <w:szCs w:val="22"/>
              </w:rPr>
              <w:t>и земельного участка с кадастровым номером 71:30:090302:805</w:t>
            </w:r>
            <w:r w:rsidR="00CF732C">
              <w:rPr>
                <w:sz w:val="22"/>
                <w:szCs w:val="22"/>
              </w:rPr>
              <w:t xml:space="preserve"> сведения о местоположении которого подлежат уточнению</w:t>
            </w:r>
            <w:bookmarkStart w:id="0" w:name="_GoBack"/>
            <w:bookmarkEnd w:id="0"/>
          </w:p>
        </w:tc>
      </w:tr>
      <w:tr w:rsidR="00B223A2"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49" w:type="dxa"/>
            <w:gridSpan w:val="30"/>
            <w:tcBorders>
              <w:bottom w:val="single" w:sz="4" w:space="0" w:color="000000"/>
            </w:tcBorders>
            <w:vAlign w:val="bottom"/>
          </w:tcPr>
          <w:p w:rsidR="00B223A2" w:rsidRDefault="00B223A2" w:rsidP="00B223A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2" w:type="dxa"/>
            <w:tcBorders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B223A2">
        <w:tc>
          <w:tcPr>
            <w:tcW w:w="2438" w:type="dxa"/>
            <w:gridSpan w:val="13"/>
            <w:tcBorders>
              <w:left w:val="double" w:sz="4" w:space="0" w:color="000000"/>
            </w:tcBorders>
            <w:vAlign w:val="bottom"/>
          </w:tcPr>
          <w:p w:rsidR="00B223A2" w:rsidRDefault="00B223A2" w:rsidP="00B223A2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состоится по адресу:</w:t>
            </w:r>
          </w:p>
        </w:tc>
        <w:tc>
          <w:tcPr>
            <w:tcW w:w="7881" w:type="dxa"/>
            <w:gridSpan w:val="19"/>
            <w:tcBorders>
              <w:bottom w:val="single" w:sz="4" w:space="0" w:color="000000"/>
            </w:tcBorders>
            <w:vAlign w:val="bottom"/>
          </w:tcPr>
          <w:p w:rsidR="00B223A2" w:rsidRDefault="00B223A2" w:rsidP="00BC6E2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Тульская область, г. </w:t>
            </w:r>
            <w:r w:rsidR="00E122E1">
              <w:rPr>
                <w:sz w:val="22"/>
                <w:szCs w:val="22"/>
              </w:rPr>
              <w:t>Тула</w:t>
            </w:r>
            <w:r>
              <w:rPr>
                <w:sz w:val="22"/>
                <w:szCs w:val="22"/>
              </w:rPr>
              <w:t xml:space="preserve">, ул. </w:t>
            </w:r>
            <w:r w:rsidR="00BC6E21">
              <w:rPr>
                <w:sz w:val="22"/>
                <w:szCs w:val="22"/>
              </w:rPr>
              <w:t>Гоголевская, д.73, каб.305</w:t>
            </w:r>
          </w:p>
        </w:tc>
        <w:tc>
          <w:tcPr>
            <w:tcW w:w="142" w:type="dxa"/>
            <w:tcBorders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B223A2">
        <w:tc>
          <w:tcPr>
            <w:tcW w:w="142" w:type="dxa"/>
            <w:tcBorders>
              <w:lef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" w:type="dxa"/>
            <w:gridSpan w:val="2"/>
            <w:vAlign w:val="bottom"/>
          </w:tcPr>
          <w:p w:rsidR="00B223A2" w:rsidRDefault="00B223A2" w:rsidP="00B223A2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6F2508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27" w:type="dxa"/>
            <w:gridSpan w:val="2"/>
            <w:vAlign w:val="bottom"/>
          </w:tcPr>
          <w:p w:rsidR="00B223A2" w:rsidRDefault="00B223A2" w:rsidP="00B223A2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bottom w:val="single" w:sz="4" w:space="0" w:color="000000"/>
            </w:tcBorders>
            <w:vAlign w:val="bottom"/>
          </w:tcPr>
          <w:p w:rsidR="00B223A2" w:rsidRDefault="000D3AC9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37" w:type="dxa"/>
            <w:gridSpan w:val="4"/>
            <w:tcBorders>
              <w:bottom w:val="single" w:sz="4" w:space="0" w:color="000000"/>
            </w:tcBorders>
            <w:vAlign w:val="bottom"/>
          </w:tcPr>
          <w:p w:rsidR="00B223A2" w:rsidRDefault="000D3AC9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539" w:type="dxa"/>
            <w:gridSpan w:val="4"/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г. в</w:t>
            </w:r>
          </w:p>
        </w:tc>
        <w:tc>
          <w:tcPr>
            <w:tcW w:w="568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65" w:type="dxa"/>
            <w:gridSpan w:val="3"/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4961" w:type="dxa"/>
            <w:gridSpan w:val="8"/>
            <w:tcBorders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ind w:left="57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минут.</w:t>
            </w:r>
          </w:p>
        </w:tc>
      </w:tr>
      <w:tr w:rsidR="00B223A2">
        <w:trPr>
          <w:cantSplit/>
        </w:trPr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476487" w:rsidRDefault="006F2508" w:rsidP="00B223A2">
            <w:pPr>
              <w:keepLines/>
              <w:spacing w:before="20" w:after="20"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Заинтересованным</w:t>
            </w:r>
            <w:r w:rsidR="00607B48">
              <w:rPr>
                <w:sz w:val="22"/>
                <w:szCs w:val="22"/>
              </w:rPr>
              <w:t xml:space="preserve"> лиц</w:t>
            </w:r>
            <w:r>
              <w:rPr>
                <w:sz w:val="22"/>
                <w:szCs w:val="22"/>
              </w:rPr>
              <w:t>ам</w:t>
            </w:r>
            <w:r w:rsidR="00607B48">
              <w:rPr>
                <w:sz w:val="22"/>
                <w:szCs w:val="22"/>
              </w:rPr>
              <w:t xml:space="preserve"> п</w:t>
            </w:r>
            <w:r w:rsidR="00CE7F8A">
              <w:rPr>
                <w:sz w:val="22"/>
                <w:szCs w:val="22"/>
              </w:rPr>
              <w:t>о вопрос</w:t>
            </w:r>
            <w:r w:rsidR="004A36B0">
              <w:rPr>
                <w:sz w:val="22"/>
                <w:szCs w:val="22"/>
              </w:rPr>
              <w:t xml:space="preserve">у исправления реестровой ошибки в отношении </w:t>
            </w:r>
            <w:r w:rsidR="000F097F">
              <w:rPr>
                <w:sz w:val="22"/>
                <w:szCs w:val="22"/>
              </w:rPr>
              <w:t>земельных</w:t>
            </w:r>
            <w:r w:rsidR="00EF40C7">
              <w:rPr>
                <w:sz w:val="22"/>
                <w:szCs w:val="22"/>
              </w:rPr>
              <w:t xml:space="preserve"> участков с</w:t>
            </w:r>
            <w:r w:rsidR="00511D21">
              <w:rPr>
                <w:sz w:val="22"/>
                <w:szCs w:val="22"/>
              </w:rPr>
              <w:t xml:space="preserve"> </w:t>
            </w:r>
            <w:r w:rsidR="004A36B0">
              <w:rPr>
                <w:sz w:val="22"/>
                <w:szCs w:val="22"/>
              </w:rPr>
              <w:t>кад</w:t>
            </w:r>
            <w:r w:rsidR="00511D21">
              <w:rPr>
                <w:sz w:val="22"/>
                <w:szCs w:val="22"/>
              </w:rPr>
              <w:t>а</w:t>
            </w:r>
            <w:r w:rsidR="004A36B0">
              <w:rPr>
                <w:sz w:val="22"/>
                <w:szCs w:val="22"/>
              </w:rPr>
              <w:t xml:space="preserve">стровым номером </w:t>
            </w:r>
            <w:r w:rsidR="00607B48">
              <w:rPr>
                <w:sz w:val="22"/>
                <w:szCs w:val="22"/>
              </w:rPr>
              <w:t>71:30:090302:</w:t>
            </w:r>
            <w:proofErr w:type="gramStart"/>
            <w:r w:rsidR="00AA67D1">
              <w:rPr>
                <w:sz w:val="22"/>
                <w:szCs w:val="22"/>
              </w:rPr>
              <w:t xml:space="preserve">96 </w:t>
            </w:r>
            <w:r w:rsidR="00EF40C7">
              <w:rPr>
                <w:sz w:val="22"/>
                <w:szCs w:val="22"/>
              </w:rPr>
              <w:t xml:space="preserve"> и</w:t>
            </w:r>
            <w:proofErr w:type="gramEnd"/>
            <w:r w:rsidR="00EF40C7">
              <w:rPr>
                <w:sz w:val="22"/>
                <w:szCs w:val="22"/>
              </w:rPr>
              <w:t xml:space="preserve"> 71:30:090302:805 </w:t>
            </w:r>
            <w:r w:rsidR="00AA67D1">
              <w:rPr>
                <w:sz w:val="22"/>
                <w:szCs w:val="22"/>
              </w:rPr>
              <w:t>обращаться</w:t>
            </w:r>
            <w:r w:rsidR="00476487">
              <w:rPr>
                <w:sz w:val="22"/>
                <w:szCs w:val="22"/>
              </w:rPr>
              <w:t xml:space="preserve"> в Комитет имущественных и земельных отношений администрации города Тулы.</w:t>
            </w:r>
          </w:p>
          <w:p w:rsidR="00B223A2" w:rsidRDefault="00B223A2" w:rsidP="00B223A2">
            <w:pPr>
              <w:keepLines/>
              <w:spacing w:before="20" w:after="20"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010D0B">
        <w:tc>
          <w:tcPr>
            <w:tcW w:w="340" w:type="dxa"/>
            <w:gridSpan w:val="3"/>
            <w:tcBorders>
              <w:left w:val="double" w:sz="4" w:space="0" w:color="000000"/>
            </w:tcBorders>
            <w:vAlign w:val="bottom"/>
          </w:tcPr>
          <w:p w:rsidR="00010D0B" w:rsidRDefault="00010D0B" w:rsidP="00010D0B">
            <w:pPr>
              <w:ind w:left="17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9" w:type="dxa"/>
            <w:vAlign w:val="bottom"/>
          </w:tcPr>
          <w:p w:rsidR="00010D0B" w:rsidRDefault="00010D0B" w:rsidP="00010D0B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010D0B" w:rsidRDefault="00010D0B" w:rsidP="00010D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27" w:type="dxa"/>
            <w:gridSpan w:val="2"/>
            <w:vAlign w:val="bottom"/>
          </w:tcPr>
          <w:p w:rsidR="00010D0B" w:rsidRDefault="00010D0B" w:rsidP="00010D0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47" w:type="dxa"/>
            <w:gridSpan w:val="4"/>
            <w:tcBorders>
              <w:bottom w:val="single" w:sz="4" w:space="0" w:color="000000"/>
            </w:tcBorders>
            <w:vAlign w:val="bottom"/>
          </w:tcPr>
          <w:p w:rsidR="00010D0B" w:rsidRDefault="00010D0B" w:rsidP="00010D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vAlign w:val="bottom"/>
          </w:tcPr>
          <w:p w:rsidR="00010D0B" w:rsidRDefault="00010D0B" w:rsidP="00010D0B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55" w:type="dxa"/>
            <w:gridSpan w:val="2"/>
            <w:tcBorders>
              <w:bottom w:val="single" w:sz="4" w:space="0" w:color="000000"/>
            </w:tcBorders>
            <w:vAlign w:val="bottom"/>
          </w:tcPr>
          <w:p w:rsidR="00010D0B" w:rsidRDefault="00010D0B" w:rsidP="00010D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62" w:type="dxa"/>
            <w:gridSpan w:val="4"/>
            <w:vAlign w:val="bottom"/>
          </w:tcPr>
          <w:p w:rsidR="00010D0B" w:rsidRDefault="00010D0B" w:rsidP="00010D0B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010D0B" w:rsidRDefault="00010D0B" w:rsidP="00010D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27" w:type="dxa"/>
            <w:vAlign w:val="bottom"/>
          </w:tcPr>
          <w:p w:rsidR="00010D0B" w:rsidRDefault="00010D0B" w:rsidP="00010D0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47" w:type="dxa"/>
            <w:gridSpan w:val="3"/>
            <w:tcBorders>
              <w:bottom w:val="single" w:sz="4" w:space="0" w:color="000000"/>
            </w:tcBorders>
            <w:vAlign w:val="bottom"/>
          </w:tcPr>
          <w:p w:rsidR="00010D0B" w:rsidRDefault="00010D0B" w:rsidP="00010D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vAlign w:val="bottom"/>
          </w:tcPr>
          <w:p w:rsidR="00010D0B" w:rsidRDefault="00010D0B" w:rsidP="00010D0B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000000"/>
            </w:tcBorders>
            <w:vAlign w:val="bottom"/>
          </w:tcPr>
          <w:p w:rsidR="00010D0B" w:rsidRDefault="00010D0B" w:rsidP="00010D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7" w:type="dxa"/>
            <w:gridSpan w:val="3"/>
            <w:tcBorders>
              <w:right w:val="double" w:sz="4" w:space="0" w:color="000000"/>
            </w:tcBorders>
            <w:vAlign w:val="bottom"/>
          </w:tcPr>
          <w:p w:rsidR="00010D0B" w:rsidRDefault="00010D0B" w:rsidP="00010D0B">
            <w:pPr>
              <w:ind w:left="57"/>
              <w:rPr>
                <w:rFonts w:hint="eastAsia"/>
                <w:sz w:val="22"/>
                <w:szCs w:val="22"/>
              </w:rPr>
            </w:pPr>
          </w:p>
        </w:tc>
      </w:tr>
      <w:tr w:rsidR="00010D0B">
        <w:trPr>
          <w:cantSplit/>
        </w:trPr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010D0B" w:rsidRDefault="00010D0B" w:rsidP="00010D0B">
            <w:pPr>
              <w:keepLines/>
              <w:ind w:left="170" w:right="170" w:firstLine="567"/>
              <w:jc w:val="both"/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010D0B">
        <w:tc>
          <w:tcPr>
            <w:tcW w:w="10461" w:type="dxa"/>
            <w:gridSpan w:val="3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010D0B" w:rsidRDefault="00010D0B" w:rsidP="00010D0B">
            <w:pPr>
              <w:keepLines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E41C15" w:rsidRDefault="00E41C15">
      <w:pPr>
        <w:jc w:val="center"/>
        <w:rPr>
          <w:rFonts w:hint="eastAsia"/>
          <w:b/>
          <w:sz w:val="22"/>
          <w:szCs w:val="22"/>
        </w:rPr>
      </w:pPr>
    </w:p>
    <w:sectPr w:rsidR="00E41C15">
      <w:pgSz w:w="11906" w:h="16838"/>
      <w:pgMar w:top="1134" w:right="34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15"/>
    <w:rsid w:val="00004FBB"/>
    <w:rsid w:val="00010D0B"/>
    <w:rsid w:val="00067966"/>
    <w:rsid w:val="000D0356"/>
    <w:rsid w:val="000D3AC9"/>
    <w:rsid w:val="000F097F"/>
    <w:rsid w:val="00136B01"/>
    <w:rsid w:val="002255BE"/>
    <w:rsid w:val="00276986"/>
    <w:rsid w:val="00294B55"/>
    <w:rsid w:val="00350AF5"/>
    <w:rsid w:val="0037755A"/>
    <w:rsid w:val="003D5F7A"/>
    <w:rsid w:val="003D6DC2"/>
    <w:rsid w:val="0043567A"/>
    <w:rsid w:val="00476487"/>
    <w:rsid w:val="004818AF"/>
    <w:rsid w:val="004A36B0"/>
    <w:rsid w:val="004D48B8"/>
    <w:rsid w:val="004F6E58"/>
    <w:rsid w:val="00511D21"/>
    <w:rsid w:val="00512D8E"/>
    <w:rsid w:val="00541ABE"/>
    <w:rsid w:val="005824C7"/>
    <w:rsid w:val="00583CFF"/>
    <w:rsid w:val="005C74C9"/>
    <w:rsid w:val="006063C8"/>
    <w:rsid w:val="00607B48"/>
    <w:rsid w:val="0061423A"/>
    <w:rsid w:val="0068691B"/>
    <w:rsid w:val="006A3A62"/>
    <w:rsid w:val="006B4C34"/>
    <w:rsid w:val="006E15D0"/>
    <w:rsid w:val="006F2508"/>
    <w:rsid w:val="007B4FA0"/>
    <w:rsid w:val="00821C18"/>
    <w:rsid w:val="00832366"/>
    <w:rsid w:val="008501EF"/>
    <w:rsid w:val="008D7E5A"/>
    <w:rsid w:val="00925B77"/>
    <w:rsid w:val="009B3C06"/>
    <w:rsid w:val="00A14BBA"/>
    <w:rsid w:val="00A46524"/>
    <w:rsid w:val="00A659B7"/>
    <w:rsid w:val="00A80400"/>
    <w:rsid w:val="00AA02E2"/>
    <w:rsid w:val="00AA67D1"/>
    <w:rsid w:val="00AE6CC3"/>
    <w:rsid w:val="00B049EC"/>
    <w:rsid w:val="00B223A2"/>
    <w:rsid w:val="00B3313F"/>
    <w:rsid w:val="00B45EDA"/>
    <w:rsid w:val="00B735F1"/>
    <w:rsid w:val="00B9006B"/>
    <w:rsid w:val="00BB16C9"/>
    <w:rsid w:val="00BC6E21"/>
    <w:rsid w:val="00BD4D7B"/>
    <w:rsid w:val="00BF2EAF"/>
    <w:rsid w:val="00C03AB4"/>
    <w:rsid w:val="00C55BF3"/>
    <w:rsid w:val="00CE7F8A"/>
    <w:rsid w:val="00CF732C"/>
    <w:rsid w:val="00D13AD7"/>
    <w:rsid w:val="00D1517B"/>
    <w:rsid w:val="00D86E17"/>
    <w:rsid w:val="00DF2647"/>
    <w:rsid w:val="00E122E1"/>
    <w:rsid w:val="00E41C15"/>
    <w:rsid w:val="00E543B4"/>
    <w:rsid w:val="00EB3222"/>
    <w:rsid w:val="00EF40C7"/>
    <w:rsid w:val="00F05CB1"/>
    <w:rsid w:val="00F10AA4"/>
    <w:rsid w:val="00F57D69"/>
    <w:rsid w:val="00F64311"/>
    <w:rsid w:val="00F7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8498"/>
  <w15:docId w15:val="{4A465DB9-3501-4C7F-AC97-A61A3BAC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styleId="a9">
    <w:name w:val="Balloon Text"/>
    <w:basedOn w:val="a"/>
    <w:link w:val="aa"/>
    <w:uiPriority w:val="99"/>
    <w:semiHidden/>
    <w:unhideWhenUsed/>
    <w:rsid w:val="003D6DC2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6DC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Альбина Николаевна</dc:creator>
  <dc:description/>
  <cp:lastModifiedBy>Алехина Наталья Валентиновна</cp:lastModifiedBy>
  <cp:revision>9</cp:revision>
  <cp:lastPrinted>2025-06-06T09:01:00Z</cp:lastPrinted>
  <dcterms:created xsi:type="dcterms:W3CDTF">2026-01-28T14:48:00Z</dcterms:created>
  <dcterms:modified xsi:type="dcterms:W3CDTF">2026-02-11T12:56:00Z</dcterms:modified>
  <dc:language>ru-RU</dc:language>
</cp:coreProperties>
</file>